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2DC" w14:textId="77777777" w:rsidR="00327C9B" w:rsidRPr="008D618F" w:rsidRDefault="00000000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Załącznik nr 3 do umowy nr XX/……/2026</w:t>
      </w:r>
    </w:p>
    <w:p w14:paraId="331FE2A6" w14:textId="77777777" w:rsidR="00327C9B" w:rsidRPr="008D618F" w:rsidRDefault="00000000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z dnia ……….2026 r.</w:t>
      </w:r>
    </w:p>
    <w:p w14:paraId="6946D68A" w14:textId="77777777" w:rsidR="00327C9B" w:rsidRPr="008D618F" w:rsidRDefault="00000000">
      <w:pPr>
        <w:spacing w:after="20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15CF9" w14:textId="77777777" w:rsidR="00327C9B" w:rsidRPr="008D618F" w:rsidRDefault="00000000">
      <w:pPr>
        <w:spacing w:after="320"/>
        <w:jc w:val="center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OŚWIADCZENIE GWARANCYJNE WYKONAWCY</w:t>
      </w:r>
    </w:p>
    <w:p w14:paraId="1278AB6E" w14:textId="77777777" w:rsidR="00327C9B" w:rsidRPr="008D618F" w:rsidRDefault="00000000" w:rsidP="007543C9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Wykonawca (Gwarant):</w:t>
      </w:r>
    </w:p>
    <w:p w14:paraId="15ECD4F4" w14:textId="06179812" w:rsidR="00327C9B" w:rsidRPr="008D618F" w:rsidRDefault="00000000" w:rsidP="007543C9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………………………………………………………………………………………………………………………………………., wpisany</w:t>
      </w:r>
      <w:r w:rsidR="007543C9">
        <w:rPr>
          <w:rFonts w:ascii="Times New Roman" w:hAnsi="Times New Roman" w:cs="Times New Roman"/>
          <w:sz w:val="24"/>
          <w:szCs w:val="24"/>
        </w:rPr>
        <w:t xml:space="preserve"> </w:t>
      </w:r>
      <w:r w:rsidRPr="008D618F">
        <w:rPr>
          <w:rFonts w:ascii="Times New Roman" w:hAnsi="Times New Roman" w:cs="Times New Roman"/>
          <w:sz w:val="24"/>
          <w:szCs w:val="24"/>
        </w:rPr>
        <w:t>do Rejestru Przedsiębiorców prowadzonego przez Sąd Rejonowy …………………………………………</w:t>
      </w:r>
      <w:r w:rsidR="007543C9">
        <w:rPr>
          <w:rFonts w:ascii="Times New Roman" w:hAnsi="Times New Roman" w:cs="Times New Roman"/>
          <w:sz w:val="24"/>
          <w:szCs w:val="24"/>
        </w:rPr>
        <w:t>………………….</w:t>
      </w:r>
      <w:r w:rsidRPr="008D618F">
        <w:rPr>
          <w:rFonts w:ascii="Times New Roman" w:hAnsi="Times New Roman" w:cs="Times New Roman"/>
          <w:sz w:val="24"/>
          <w:szCs w:val="24"/>
        </w:rPr>
        <w:t>… pod numerem</w:t>
      </w:r>
      <w:r w:rsidR="007543C9">
        <w:rPr>
          <w:rFonts w:ascii="Times New Roman" w:hAnsi="Times New Roman" w:cs="Times New Roman"/>
          <w:sz w:val="24"/>
          <w:szCs w:val="24"/>
        </w:rPr>
        <w:t xml:space="preserve"> </w:t>
      </w:r>
      <w:r w:rsidRPr="008D618F">
        <w:rPr>
          <w:rFonts w:ascii="Times New Roman" w:hAnsi="Times New Roman" w:cs="Times New Roman"/>
          <w:sz w:val="24"/>
          <w:szCs w:val="24"/>
        </w:rPr>
        <w:t>KRS …………………………., REGON: …………………………., NIP: ……………………………, posiadający kapitał zakładowy</w:t>
      </w:r>
      <w:r w:rsidR="007543C9">
        <w:rPr>
          <w:rFonts w:ascii="Times New Roman" w:hAnsi="Times New Roman" w:cs="Times New Roman"/>
          <w:sz w:val="24"/>
          <w:szCs w:val="24"/>
        </w:rPr>
        <w:t xml:space="preserve">  </w:t>
      </w:r>
      <w:r w:rsidRPr="008D618F">
        <w:rPr>
          <w:rFonts w:ascii="Times New Roman" w:hAnsi="Times New Roman" w:cs="Times New Roman"/>
          <w:sz w:val="24"/>
          <w:szCs w:val="24"/>
        </w:rPr>
        <w:t>……………………………… zł, reprezentowany przez:</w:t>
      </w:r>
    </w:p>
    <w:p w14:paraId="39B25CCC" w14:textId="77777777" w:rsidR="00327C9B" w:rsidRPr="008D618F" w:rsidRDefault="00327C9B" w:rsidP="007543C9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14:paraId="0A9ED4E1" w14:textId="0F7264AF" w:rsidR="00327C9B" w:rsidRPr="008D618F" w:rsidRDefault="00000000" w:rsidP="007543C9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1.  …………………………………………………………………………………………………</w:t>
      </w:r>
    </w:p>
    <w:p w14:paraId="0A597C41" w14:textId="5C8EC964" w:rsidR="00327C9B" w:rsidRPr="008D618F" w:rsidRDefault="00000000" w:rsidP="007543C9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2.  …………………………………………………………………………………………………</w:t>
      </w:r>
    </w:p>
    <w:p w14:paraId="26008C27" w14:textId="77777777" w:rsidR="00327C9B" w:rsidRPr="008D618F" w:rsidRDefault="00000000" w:rsidP="007543C9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0D7308" w14:textId="77777777" w:rsidR="00327C9B" w:rsidRPr="008D618F" w:rsidRDefault="00000000">
      <w:pPr>
        <w:spacing w:after="20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oświadcza, że udziela gwarancji</w:t>
      </w:r>
    </w:p>
    <w:p w14:paraId="6502E2F4" w14:textId="77777777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Zamawiającemu (Beneficjentowi gwarancji):</w:t>
      </w:r>
    </w:p>
    <w:p w14:paraId="42586EF1" w14:textId="4691DDCA" w:rsidR="00327C9B" w:rsidRPr="008D618F" w:rsidRDefault="00000000" w:rsidP="008D618F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Brzeskiemu Przedsiębiorstwu Energetyki Cieplnej Sp. z o.o., ul. Ciepłownicza 11, 49‑305 Brzeg,</w:t>
      </w:r>
      <w:r w:rsidR="008D618F">
        <w:rPr>
          <w:rFonts w:ascii="Times New Roman" w:hAnsi="Times New Roman" w:cs="Times New Roman"/>
          <w:sz w:val="24"/>
          <w:szCs w:val="24"/>
        </w:rPr>
        <w:t xml:space="preserve"> </w:t>
      </w:r>
      <w:r w:rsidRPr="008D618F">
        <w:rPr>
          <w:rFonts w:ascii="Times New Roman" w:hAnsi="Times New Roman" w:cs="Times New Roman"/>
          <w:sz w:val="24"/>
          <w:szCs w:val="24"/>
        </w:rPr>
        <w:t xml:space="preserve">wpisanej do Rejestru Przedsiębiorców prowadzonego przez Sąd Rejonowy w Opolu VIII </w:t>
      </w:r>
      <w:r w:rsidR="008D618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D618F">
        <w:rPr>
          <w:rFonts w:ascii="Times New Roman" w:hAnsi="Times New Roman" w:cs="Times New Roman"/>
          <w:sz w:val="24"/>
          <w:szCs w:val="24"/>
        </w:rPr>
        <w:t>Wydział</w:t>
      </w:r>
      <w:r w:rsidR="008D618F">
        <w:rPr>
          <w:rFonts w:ascii="Times New Roman" w:hAnsi="Times New Roman" w:cs="Times New Roman"/>
          <w:sz w:val="24"/>
          <w:szCs w:val="24"/>
        </w:rPr>
        <w:t xml:space="preserve"> </w:t>
      </w:r>
      <w:r w:rsidRPr="008D618F">
        <w:rPr>
          <w:rFonts w:ascii="Times New Roman" w:hAnsi="Times New Roman" w:cs="Times New Roman"/>
          <w:sz w:val="24"/>
          <w:szCs w:val="24"/>
        </w:rPr>
        <w:t xml:space="preserve">Gospodarczy Krajowego Rejestru Sądowego pod numerem KRS 0000157459, </w:t>
      </w:r>
      <w:r w:rsidR="008D618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D618F">
        <w:rPr>
          <w:rFonts w:ascii="Times New Roman" w:hAnsi="Times New Roman" w:cs="Times New Roman"/>
          <w:sz w:val="24"/>
          <w:szCs w:val="24"/>
        </w:rPr>
        <w:t>NIP: 747-17-14-990,</w:t>
      </w:r>
      <w:r w:rsidR="008D618F">
        <w:rPr>
          <w:rFonts w:ascii="Times New Roman" w:hAnsi="Times New Roman" w:cs="Times New Roman"/>
          <w:sz w:val="24"/>
          <w:szCs w:val="24"/>
        </w:rPr>
        <w:t xml:space="preserve"> </w:t>
      </w:r>
      <w:r w:rsidRPr="008D618F">
        <w:rPr>
          <w:rFonts w:ascii="Times New Roman" w:hAnsi="Times New Roman" w:cs="Times New Roman"/>
          <w:sz w:val="24"/>
          <w:szCs w:val="24"/>
        </w:rPr>
        <w:t>posiadającej kapitał zakładowy 43 260 500,00 zł, reprezentowanej przez:</w:t>
      </w:r>
    </w:p>
    <w:p w14:paraId="55A4FD93" w14:textId="77777777" w:rsidR="00327C9B" w:rsidRPr="008D618F" w:rsidRDefault="00000000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0CB11" w14:textId="77777777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1.  Dariusz Wawrzyniak – Prezes Zarządu</w:t>
      </w:r>
    </w:p>
    <w:p w14:paraId="749B1CC5" w14:textId="77777777" w:rsidR="00327C9B" w:rsidRPr="008D618F" w:rsidRDefault="00000000">
      <w:pPr>
        <w:spacing w:after="1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ABAA59" w14:textId="353869E0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w związku z realizacją przedmiotu umowy nr XX/</w:t>
      </w:r>
      <w:r w:rsidR="008D618F">
        <w:rPr>
          <w:rFonts w:ascii="Times New Roman" w:hAnsi="Times New Roman" w:cs="Times New Roman"/>
          <w:sz w:val="24"/>
          <w:szCs w:val="24"/>
        </w:rPr>
        <w:t>XXX</w:t>
      </w:r>
      <w:r w:rsidRPr="008D618F">
        <w:rPr>
          <w:rFonts w:ascii="Times New Roman" w:hAnsi="Times New Roman" w:cs="Times New Roman"/>
          <w:sz w:val="24"/>
          <w:szCs w:val="24"/>
        </w:rPr>
        <w:t>/2026 z dnia ……………...2026 r. dotyczącej zadania pn.:</w:t>
      </w:r>
    </w:p>
    <w:p w14:paraId="3DB3110B" w14:textId="77777777" w:rsidR="00327C9B" w:rsidRPr="008D618F" w:rsidRDefault="00000000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A19E74" w14:textId="1B9A2008" w:rsidR="00327C9B" w:rsidRPr="008D618F" w:rsidRDefault="00000000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 xml:space="preserve">„Dostosowanie kotłów węglowych WR10 nr 1 i nr 2 do spalania biomasy” – nr ref. </w:t>
      </w:r>
      <w:r w:rsidR="00F4495F">
        <w:rPr>
          <w:rFonts w:ascii="Times New Roman" w:hAnsi="Times New Roman" w:cs="Times New Roman"/>
          <w:b/>
          <w:bCs/>
          <w:sz w:val="24"/>
          <w:szCs w:val="24"/>
        </w:rPr>
        <w:t>TM/007/2026</w:t>
      </w:r>
    </w:p>
    <w:p w14:paraId="6848783E" w14:textId="50428D11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na wykonane w ramach ww. umowy:</w:t>
      </w:r>
    </w:p>
    <w:p w14:paraId="3F39D3E4" w14:textId="77777777" w:rsidR="00327C9B" w:rsidRPr="008D618F" w:rsidRDefault="00000000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82A4DA" w14:textId="78390F29" w:rsidR="00327C9B" w:rsidRPr="008D618F" w:rsidRDefault="00000000" w:rsidP="008D618F">
      <w:pPr>
        <w:pStyle w:val="Akapitzlist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wszystkie roboty technologiczne, projektowe, budowlane i montażowe – na okres 5 lat,</w:t>
      </w:r>
    </w:p>
    <w:p w14:paraId="36FAFC90" w14:textId="1E94FEB3" w:rsidR="00327C9B" w:rsidRPr="008D618F" w:rsidRDefault="00000000" w:rsidP="008D618F">
      <w:pPr>
        <w:pStyle w:val="Akapitzlist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użyte materiały i urządzenia – na okres nie mniej niż 2 lata,</w:t>
      </w:r>
    </w:p>
    <w:p w14:paraId="55B7F116" w14:textId="6C87E8D6" w:rsidR="00327C9B" w:rsidRPr="008D618F" w:rsidRDefault="00000000" w:rsidP="008D618F">
      <w:pPr>
        <w:pStyle w:val="Akapitzlist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oprogramowanie sterowników PLC, HMI oraz systemu nadrzędnego SCADA, w tym kody źródłowe przekazane Zamawiającemu – na okres 5 lat.</w:t>
      </w:r>
    </w:p>
    <w:p w14:paraId="0CA8AB7E" w14:textId="77777777" w:rsidR="00327C9B" w:rsidRPr="008D618F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C7B3BA" w14:textId="77777777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Okresy gwarancji i rękojmi rozpoczynają swój bieg z dniem podpisania przez Strony protokołu odbioru końcowego przedmiotu umowy.</w:t>
      </w:r>
    </w:p>
    <w:p w14:paraId="3146ADD4" w14:textId="77777777" w:rsidR="00327C9B" w:rsidRPr="008D618F" w:rsidRDefault="0000000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876DE3" w14:textId="7D64E392" w:rsidR="00327C9B" w:rsidRPr="008D618F" w:rsidRDefault="00000000" w:rsidP="008D618F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Gwarancja nie wyłącza, nie ogranicza ani nie zawiesza uprawnień Zamawiającego wynikających z przepisów o rękojmi za wady, której to rękojmi Wykonawca udziela na okresy tożsame z okresami gwarancji jakości wskazanymi powyżej, zgodnie z § 16 ust. 1 umowy.</w:t>
      </w:r>
      <w:r w:rsid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F8F6F" w14:textId="77777777" w:rsidR="00327C9B" w:rsidRPr="008D618F" w:rsidRDefault="00000000" w:rsidP="008D618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637E5370" w14:textId="5D764FE3" w:rsidR="00327C9B" w:rsidRPr="008D618F" w:rsidRDefault="00000000" w:rsidP="008D618F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Ponadto Wykonawca oświadcza, że przedmiot umowy został wykonany zgodnie z umową nr XX/</w:t>
      </w:r>
      <w:r w:rsidR="008D618F">
        <w:rPr>
          <w:rFonts w:ascii="Times New Roman" w:hAnsi="Times New Roman" w:cs="Times New Roman"/>
          <w:sz w:val="24"/>
          <w:szCs w:val="24"/>
        </w:rPr>
        <w:t>XXX</w:t>
      </w:r>
      <w:r w:rsidRPr="008D618F">
        <w:rPr>
          <w:rFonts w:ascii="Times New Roman" w:hAnsi="Times New Roman" w:cs="Times New Roman"/>
          <w:sz w:val="24"/>
          <w:szCs w:val="24"/>
        </w:rPr>
        <w:t>/2026 z dnia ………2026r., z zasadami wiedzy technicznej, obowiązującymi przepisami techniczno-budowlanymi oraz wymaganiami Zamawiającego określonymi w IDW i jej załącznikach, a Wykonawca stworzył konieczne podstawy formalno-prawne oraz warunki organizacyjne i techniczne niezbędne do należytego wypełnienia warunków gwarancji w całym jej okresie.</w:t>
      </w:r>
    </w:p>
    <w:p w14:paraId="0053DFC9" w14:textId="77777777" w:rsidR="00327C9B" w:rsidRPr="008D618F" w:rsidRDefault="00000000">
      <w:pPr>
        <w:spacing w:after="20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BCCB4E" w14:textId="77777777" w:rsidR="00327C9B" w:rsidRPr="008D618F" w:rsidRDefault="00000000" w:rsidP="008D618F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Uprawnienia Zamawiającego:</w:t>
      </w:r>
    </w:p>
    <w:p w14:paraId="61D04C66" w14:textId="3AE0C2FD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Odpowiedzialność Wykonawcy z tytułu gwarancji obejmuje wady wykonanych robót oraz wady wyrobów budowlanych i materiałów użytych do wykonania przedmiotu umowy, a także wady oprogramowania systemu SCADA, sterowników PLC i HMI oraz dokumentacji projektowej i powykonawczej. Jeżeli Wykonawca z racji swoich zobowiązań wymieni w okresie gwarancji jakości części rzeczy lub całość rzeczy objętych przedmiotem umowy, termin gwarancji w stosunku do tych części lub rzeczy rozpoczyna swój bieg z dniem przekazania ich Zamawiającemu.</w:t>
      </w:r>
    </w:p>
    <w:p w14:paraId="0F0FBDD9" w14:textId="04C14FE0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Wszelkie wady wykonanych robót stwierdzone podczas odbioru końcowego lub w okresie gwarancji Wykonawca zobowiązany jest usuwać w terminie wyznaczonym przez Zamawiającego na ich usunięcie. W przypadku niedotrzymania tego terminu Zamawiającemu, oprócz prawa do naliczenia kar umownych, o których mowa w § 17 umowy, służy prawo do powierzenia wykonania tych prac osobom trzecim na koszt i ryzyko Wykonawcy, na co niniejszym Wykonawca wyraża zgodę. Skorzystanie przez Zamawiającego z powyższych uprawnień nie ma wpływu na uprawnienia Zamawiającego i zakres gwarancji udzielonej przez Wykonawcę.</w:t>
      </w:r>
    </w:p>
    <w:p w14:paraId="69F2EAAC" w14:textId="3714A410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Wykonawca jest obowiązany wykonać swoje obowiązki z gwarancji w terminie określonym w treści niniejszego oświadczenia, w terminie czternastu dni, licząc od dnia zawiadomienia Wykonawcy o wadzie i o zamiarze skorzystania przez Zamawiającego z gwarancji, zgodnie z § 16 ust. 13 umowy.</w:t>
      </w:r>
    </w:p>
    <w:p w14:paraId="2721B535" w14:textId="2DE6DBBF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Zamawiający jest zobowiązany zawiadamiać Wykonawcę o wadach przedmiotu umowy w terminie 7 dni od powzięcia przez niego informacji o wystąpieniu wad, wysyłając takie zawiadomienie listem poleconym lub drogą mailową, zgodnie z § 16 ust. 14 umowy.</w:t>
      </w:r>
    </w:p>
    <w:p w14:paraId="53317B3C" w14:textId="557DA81A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Obowiązki Wykonawcy jako Gwaranta polegają, według wyboru Zamawiającego, na zwrocie zapłaconego wynagrodzenia wyliczonego proporcjonalnie do wartości wad przedmiotu umowy lub naprawie wad, które ujawnią się w okresie gwarancji, zgodnie z </w:t>
      </w:r>
      <w:r w:rsidR="008D618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D618F">
        <w:rPr>
          <w:rFonts w:ascii="Times New Roman" w:hAnsi="Times New Roman" w:cs="Times New Roman"/>
          <w:sz w:val="24"/>
          <w:szCs w:val="24"/>
        </w:rPr>
        <w:t>§ 16 ust. 9 umowy.</w:t>
      </w:r>
    </w:p>
    <w:p w14:paraId="2C51837E" w14:textId="1093EA46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W przypadku wad oprogramowania systemu SCADA, sterowników PLC lub HMI Wykonawca zobowiązany jest do ich usunięcia, w tym do dostarczenia poprawionych wersji oprogramowania i zaktualizowanej dokumentacji wraz z kodami źródłowymi. Termin usunięcia wad oprogramowania wynosi 14 dni od dnia zgłoszenia, chyba że charakter wady wymaga dłuższego czasu naprawy – w takim przypadku Strony ustalają termin naprawy w drodze pisemnego porozumienia.</w:t>
      </w:r>
    </w:p>
    <w:p w14:paraId="4E2E3251" w14:textId="636CBA3C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Zamawiający może złożyć oświadczenie o odstąpieniu od umowy albo obniżeniu ceny z powodu wady przedmiotu umowy. Jeżeli Zamawiający żądał wymiany rzeczy na wolną od wad lub usunięcia wady, bieg terminu do złożenia oświadczenia o odstąpieniu od umowy albo obniżeniu ceny rozpoczyna się z chwilą bezskutecznego upływu terminu do wymiany rzeczy lub usunięcia wady.</w:t>
      </w:r>
    </w:p>
    <w:p w14:paraId="5D4D3A72" w14:textId="579E0BF9" w:rsidR="00327C9B" w:rsidRPr="008D618F" w:rsidRDefault="00000000" w:rsidP="008D618F">
      <w:pPr>
        <w:pStyle w:val="Akapitzlist"/>
        <w:numPr>
          <w:ilvl w:val="0"/>
          <w:numId w:val="4"/>
        </w:numPr>
        <w:spacing w:before="80" w:after="120"/>
        <w:jc w:val="both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lastRenderedPageBreak/>
        <w:t>W razie wykonywania przez Zamawiającego uprawnień z gwarancji bieg terminu do wykonania uprawnień z tytułu rękojmi ulega zawieszeniu z dniem zawiadomienia Wykonawcy przez Zamawiającego o wadzie. Termin ten biegnie dalej od dnia odmowy przez Gwaranta wykonania obowiązków wynikających z gwarancji albo bezskutecznego upływu czasu na ich wykonanie.</w:t>
      </w:r>
    </w:p>
    <w:p w14:paraId="76C80C44" w14:textId="77777777" w:rsidR="00327C9B" w:rsidRPr="008D618F" w:rsidRDefault="0000000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8B7945" w14:textId="77777777" w:rsidR="00327C9B" w:rsidRPr="008D618F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b/>
          <w:bCs/>
          <w:sz w:val="24"/>
          <w:szCs w:val="24"/>
        </w:rPr>
        <w:t>Dane kontaktowe Gwaranta do zgłoszeń gwarancyjnych:</w:t>
      </w:r>
    </w:p>
    <w:p w14:paraId="48B853E9" w14:textId="77777777" w:rsidR="00327C9B" w:rsidRPr="008D618F" w:rsidRDefault="00000000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77F79F" w14:textId="47E45C11" w:rsidR="00327C9B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Adres:………………………………………………………………………</w:t>
      </w:r>
      <w:r w:rsidR="007543C9">
        <w:rPr>
          <w:rFonts w:ascii="Times New Roman" w:hAnsi="Times New Roman" w:cs="Times New Roman"/>
          <w:sz w:val="24"/>
          <w:szCs w:val="24"/>
        </w:rPr>
        <w:t>…</w:t>
      </w:r>
      <w:r w:rsidRPr="008D618F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32A3BBCF" w14:textId="77777777" w:rsidR="007543C9" w:rsidRPr="008D618F" w:rsidRDefault="007543C9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2F6370C5" w14:textId="41C2A0FC" w:rsidR="00327C9B" w:rsidRDefault="00000000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Telefon: ……………………………………………………………………………………………</w:t>
      </w:r>
    </w:p>
    <w:p w14:paraId="43490952" w14:textId="77777777" w:rsidR="007543C9" w:rsidRPr="008D618F" w:rsidRDefault="007543C9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4E9FF86" w14:textId="2C5AD827" w:rsidR="00327C9B" w:rsidRPr="008D618F" w:rsidRDefault="007543C9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8D618F">
        <w:rPr>
          <w:rFonts w:ascii="Times New Roman" w:hAnsi="Times New Roman" w:cs="Times New Roman"/>
          <w:sz w:val="24"/>
          <w:szCs w:val="24"/>
        </w:rPr>
        <w:t>-mail: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8D61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6FFC75DE" w14:textId="77777777" w:rsidR="00327C9B" w:rsidRPr="008D618F" w:rsidRDefault="00000000">
      <w:pPr>
        <w:spacing w:after="30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9"/>
        <w:gridCol w:w="85"/>
        <w:gridCol w:w="532"/>
      </w:tblGrid>
      <w:tr w:rsidR="00327C9B" w:rsidRPr="008D618F" w14:paraId="27EF82A9" w14:textId="77777777" w:rsidTr="008D618F">
        <w:tc>
          <w:tcPr>
            <w:tcW w:w="4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9DC52DD" w14:textId="77777777" w:rsidR="008D618F" w:rsidRDefault="00000000" w:rsidP="008D618F">
            <w:pPr>
              <w:spacing w:after="80"/>
              <w:ind w:left="5372"/>
              <w:rPr>
                <w:rFonts w:ascii="Times New Roman" w:hAnsi="Times New Roman" w:cs="Times New Roman"/>
                <w:sz w:val="24"/>
                <w:szCs w:val="24"/>
              </w:rPr>
            </w:pPr>
            <w:r w:rsidRPr="008D618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  <w:p w14:paraId="724E5DB8" w14:textId="25257A94" w:rsidR="00327C9B" w:rsidRPr="008D618F" w:rsidRDefault="008D618F" w:rsidP="008D618F">
            <w:pPr>
              <w:spacing w:after="80"/>
              <w:ind w:left="53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D618F">
              <w:rPr>
                <w:rFonts w:ascii="Times New Roman" w:hAnsi="Times New Roman" w:cs="Times New Roman"/>
                <w:sz w:val="24"/>
                <w:szCs w:val="24"/>
              </w:rPr>
              <w:t>ykonawca (Gwarant)</w:t>
            </w:r>
          </w:p>
          <w:p w14:paraId="436E403F" w14:textId="77777777" w:rsidR="00327C9B" w:rsidRPr="008D618F" w:rsidRDefault="00000000">
            <w:pPr>
              <w:spacing w:after="60"/>
              <w:ind w:left="5372"/>
              <w:rPr>
                <w:rFonts w:ascii="Times New Roman" w:hAnsi="Times New Roman" w:cs="Times New Roman"/>
                <w:sz w:val="24"/>
                <w:szCs w:val="24"/>
              </w:rPr>
            </w:pPr>
            <w:r w:rsidRPr="008D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A39A02" w14:textId="4EB6F44A" w:rsidR="00327C9B" w:rsidRPr="008D618F" w:rsidRDefault="00000000">
            <w:pPr>
              <w:spacing w:after="80"/>
              <w:ind w:left="5372"/>
              <w:rPr>
                <w:rFonts w:ascii="Times New Roman" w:hAnsi="Times New Roman" w:cs="Times New Roman"/>
                <w:sz w:val="24"/>
                <w:szCs w:val="24"/>
              </w:rPr>
            </w:pPr>
            <w:r w:rsidRPr="008D618F">
              <w:rPr>
                <w:rFonts w:ascii="Times New Roman" w:hAnsi="Times New Roman" w:cs="Times New Roman"/>
                <w:sz w:val="24"/>
                <w:szCs w:val="24"/>
              </w:rPr>
              <w:t>Dnia………………………………</w:t>
            </w:r>
          </w:p>
        </w:tc>
        <w:tc>
          <w:tcPr>
            <w:tcW w:w="5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A5838DC" w14:textId="2F8A6EF1" w:rsidR="00327C9B" w:rsidRPr="008D618F" w:rsidRDefault="00327C9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625EC84" w14:textId="74572617" w:rsidR="00327C9B" w:rsidRPr="008D618F" w:rsidRDefault="00327C9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7446DE" w14:textId="77777777" w:rsidR="00327C9B" w:rsidRPr="008D618F" w:rsidRDefault="00000000">
      <w:pPr>
        <w:spacing w:after="200"/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F7256" w14:textId="77777777" w:rsidR="00327C9B" w:rsidRPr="008D618F" w:rsidRDefault="00000000">
      <w:pPr>
        <w:rPr>
          <w:rFonts w:ascii="Times New Roman" w:hAnsi="Times New Roman" w:cs="Times New Roman"/>
          <w:sz w:val="24"/>
          <w:szCs w:val="24"/>
        </w:rPr>
      </w:pPr>
      <w:r w:rsidRPr="008D618F">
        <w:rPr>
          <w:rFonts w:ascii="Times New Roman" w:hAnsi="Times New Roman" w:cs="Times New Roman"/>
          <w:sz w:val="24"/>
          <w:szCs w:val="24"/>
        </w:rPr>
        <w:t>* Niniejsze oświadczenie gwarancyjne Wykonawca jest zobowiązany złożyć wraz z fakturą końcową za wykonanie przedmiotu umowy. Niezłożenie oświadczenia powoduje, że roszczenie o zapłatę wynagrodzenia nie stanie się wymagalne (§ 16 ust. 11 umowy).</w:t>
      </w:r>
    </w:p>
    <w:sectPr w:rsidR="00327C9B" w:rsidRPr="008D618F">
      <w:pgSz w:w="11906" w:h="16838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33C1"/>
    <w:multiLevelType w:val="hybridMultilevel"/>
    <w:tmpl w:val="C7CA2700"/>
    <w:lvl w:ilvl="0" w:tplc="DD964FCC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4005"/>
    <w:multiLevelType w:val="hybridMultilevel"/>
    <w:tmpl w:val="99165F6C"/>
    <w:lvl w:ilvl="0" w:tplc="2BB88170">
      <w:start w:val="1"/>
      <w:numFmt w:val="bullet"/>
      <w:lvlText w:val="●"/>
      <w:lvlJc w:val="left"/>
      <w:pPr>
        <w:ind w:left="720" w:hanging="360"/>
      </w:pPr>
    </w:lvl>
    <w:lvl w:ilvl="1" w:tplc="4B649262">
      <w:start w:val="1"/>
      <w:numFmt w:val="bullet"/>
      <w:lvlText w:val="○"/>
      <w:lvlJc w:val="left"/>
      <w:pPr>
        <w:ind w:left="1440" w:hanging="360"/>
      </w:pPr>
    </w:lvl>
    <w:lvl w:ilvl="2" w:tplc="350201A0">
      <w:start w:val="1"/>
      <w:numFmt w:val="bullet"/>
      <w:lvlText w:val="■"/>
      <w:lvlJc w:val="left"/>
      <w:pPr>
        <w:ind w:left="2160" w:hanging="360"/>
      </w:pPr>
    </w:lvl>
    <w:lvl w:ilvl="3" w:tplc="B6E60938">
      <w:start w:val="1"/>
      <w:numFmt w:val="bullet"/>
      <w:lvlText w:val="●"/>
      <w:lvlJc w:val="left"/>
      <w:pPr>
        <w:ind w:left="2880" w:hanging="360"/>
      </w:pPr>
    </w:lvl>
    <w:lvl w:ilvl="4" w:tplc="EA7C1EF0">
      <w:start w:val="1"/>
      <w:numFmt w:val="bullet"/>
      <w:lvlText w:val="○"/>
      <w:lvlJc w:val="left"/>
      <w:pPr>
        <w:ind w:left="3600" w:hanging="360"/>
      </w:pPr>
    </w:lvl>
    <w:lvl w:ilvl="5" w:tplc="5B8466B4">
      <w:start w:val="1"/>
      <w:numFmt w:val="bullet"/>
      <w:lvlText w:val="■"/>
      <w:lvlJc w:val="left"/>
      <w:pPr>
        <w:ind w:left="4320" w:hanging="360"/>
      </w:pPr>
    </w:lvl>
    <w:lvl w:ilvl="6" w:tplc="9EE06714">
      <w:start w:val="1"/>
      <w:numFmt w:val="bullet"/>
      <w:lvlText w:val="●"/>
      <w:lvlJc w:val="left"/>
      <w:pPr>
        <w:ind w:left="5040" w:hanging="360"/>
      </w:pPr>
    </w:lvl>
    <w:lvl w:ilvl="7" w:tplc="EFCCE320">
      <w:start w:val="1"/>
      <w:numFmt w:val="bullet"/>
      <w:lvlText w:val="●"/>
      <w:lvlJc w:val="left"/>
      <w:pPr>
        <w:ind w:left="5760" w:hanging="360"/>
      </w:pPr>
    </w:lvl>
    <w:lvl w:ilvl="8" w:tplc="02DE4F2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D201CCF"/>
    <w:multiLevelType w:val="hybridMultilevel"/>
    <w:tmpl w:val="D9FA0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E7069"/>
    <w:multiLevelType w:val="hybridMultilevel"/>
    <w:tmpl w:val="53F0ACA8"/>
    <w:lvl w:ilvl="0" w:tplc="9EA46E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2261896">
    <w:abstractNumId w:val="1"/>
    <w:lvlOverride w:ilvl="0">
      <w:startOverride w:val="1"/>
    </w:lvlOverride>
  </w:num>
  <w:num w:numId="2" w16cid:durableId="1669794348">
    <w:abstractNumId w:val="3"/>
  </w:num>
  <w:num w:numId="3" w16cid:durableId="1762483970">
    <w:abstractNumId w:val="2"/>
  </w:num>
  <w:num w:numId="4" w16cid:durableId="1872263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C9B"/>
    <w:rsid w:val="00297CBA"/>
    <w:rsid w:val="00327C9B"/>
    <w:rsid w:val="0035090A"/>
    <w:rsid w:val="007543C9"/>
    <w:rsid w:val="00800F44"/>
    <w:rsid w:val="008D618F"/>
    <w:rsid w:val="00F4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B00B"/>
  <w15:docId w15:val="{1F1701DC-9A6C-48F3-8FEC-F9BD0102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845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Gosia</cp:lastModifiedBy>
  <cp:revision>5</cp:revision>
  <dcterms:created xsi:type="dcterms:W3CDTF">2026-03-22T19:14:00Z</dcterms:created>
  <dcterms:modified xsi:type="dcterms:W3CDTF">2026-04-02T06:17:00Z</dcterms:modified>
</cp:coreProperties>
</file>